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3A4B25">
      <w:pPr>
        <w:pStyle w:val="Nagwek1"/>
        <w:spacing w:before="0" w:after="0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3A4B25" w:rsidRDefault="00601C3B" w:rsidP="00584CBF">
      <w:pPr>
        <w:pStyle w:val="ODNONIKtreodnonika"/>
        <w:rPr>
          <w:spacing w:val="-2"/>
          <w:sz w:val="2"/>
          <w:szCs w:val="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DCF8765" w:rsidR="00D670C1" w:rsidRDefault="00702973" w:rsidP="00540F25">
      <w:r w:rsidRPr="00B73AE6">
        <w:t xml:space="preserve">Nazwa: </w:t>
      </w:r>
      <w:r w:rsidR="003A4B25">
        <w:t xml:space="preserve">Burmistrz </w:t>
      </w:r>
      <w:r w:rsidR="00A13555">
        <w:t>Karczew</w:t>
      </w:r>
      <w:r w:rsidR="0023039B">
        <w:t>a</w:t>
      </w:r>
    </w:p>
    <w:p w14:paraId="5D927E7E" w14:textId="19B49ADC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9C7B94" w:rsidRPr="009C7B94">
        <w:rPr>
          <w:vertAlign w:val="superscript"/>
        </w:rPr>
        <w:t>1)</w:t>
      </w:r>
    </w:p>
    <w:p w14:paraId="489FD97A" w14:textId="677FE0EF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9C7B94" w:rsidRPr="009C7B94">
        <w:rPr>
          <w:vertAlign w:val="superscript"/>
        </w:rPr>
        <w:t>2)</w:t>
      </w:r>
    </w:p>
    <w:p w14:paraId="63C43C70" w14:textId="04350E1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r w:rsidR="009C7B94" w:rsidRPr="009C7B94">
        <w:rPr>
          <w:vertAlign w:val="superscript"/>
          <w:lang w:eastAsia="en-US"/>
        </w:rPr>
        <w:t>3)</w:t>
      </w:r>
      <w:r w:rsidR="009C7B94">
        <w:rPr>
          <w:vertAlign w:val="superscript"/>
          <w:lang w:eastAsia="en-US"/>
        </w:rPr>
        <w:tab/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9C7B94" w:rsidRPr="009C7B94">
        <w:rPr>
          <w:vertAlign w:val="superscript"/>
          <w:lang w:eastAsia="en-US"/>
        </w:rPr>
        <w:t>3)</w:t>
      </w:r>
    </w:p>
    <w:p w14:paraId="550C6C85" w14:textId="22A8D194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9C7B94" w:rsidRPr="009C7B94">
        <w:rPr>
          <w:vertAlign w:val="superscript"/>
        </w:rPr>
        <w:t>1)</w:t>
      </w:r>
    </w:p>
    <w:bookmarkStart w:id="3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4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3"/>
    <w:bookmarkEnd w:id="4"/>
    <w:p w14:paraId="56258A66" w14:textId="38D7FF9F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5" w:name="_Ref93054123"/>
      <w:r w:rsidR="00E85132">
        <w:t>SKŁADAJĄCEGO PISMO</w:t>
      </w:r>
      <w:bookmarkEnd w:id="5"/>
      <w:r w:rsidR="009C7B94" w:rsidRPr="009C7B94">
        <w:rPr>
          <w:vertAlign w:val="superscript"/>
        </w:rPr>
        <w:t>4)</w:t>
      </w:r>
    </w:p>
    <w:p w14:paraId="7FDFE9F3" w14:textId="77777777" w:rsidR="00702973" w:rsidRPr="008734F3" w:rsidRDefault="00702973" w:rsidP="006C48FA">
      <w:bookmarkStart w:id="6" w:name="_Hlk39475881"/>
      <w:bookmarkStart w:id="7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8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8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9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9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6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7BD99A2D" w:rsidR="00554277" w:rsidRPr="008734F3" w:rsidRDefault="00554277" w:rsidP="006C48FA">
      <w:r w:rsidRPr="008734F3">
        <w:t>Adres skrytki ePUAP lub adres do doręczeń elektronicznych</w:t>
      </w:r>
      <w:r w:rsidR="00891757" w:rsidRPr="00891757">
        <w:rPr>
          <w:vertAlign w:val="superscript"/>
        </w:rPr>
        <w:t>5)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39CE28E0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B9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9C7B94">
        <w:rPr>
          <w:lang w:eastAsia="en-US"/>
        </w:rPr>
        <w:t xml:space="preserve"> </w:t>
      </w:r>
      <w:r w:rsidR="00981079" w:rsidRPr="009C7B94">
        <w:rPr>
          <w:sz w:val="16"/>
          <w:szCs w:val="16"/>
          <w:lang w:eastAsia="en-US"/>
        </w:rPr>
        <w:t>tak</w:t>
      </w:r>
      <w:r w:rsidR="009C7B94" w:rsidRPr="009C7B94">
        <w:rPr>
          <w:sz w:val="16"/>
          <w:szCs w:val="16"/>
          <w:lang w:eastAsia="en-US"/>
        </w:rPr>
        <w:t xml:space="preserve">      </w:t>
      </w:r>
      <w:r w:rsidR="009C7B94">
        <w:rPr>
          <w:sz w:val="16"/>
          <w:szCs w:val="16"/>
          <w:lang w:eastAsia="en-US"/>
        </w:rPr>
        <w:t xml:space="preserve">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271C4E1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9C7B94" w:rsidRPr="009C7B94">
        <w:rPr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5565D5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7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9C7B94" w:rsidRPr="009C7B94">
        <w:rPr>
          <w:vertAlign w:val="superscript"/>
        </w:rPr>
        <w:t>4)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174B4AB3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</w:t>
      </w:r>
      <w:r w:rsidR="002E5798">
        <w:t>pełnomocnik do doręczeń</w:t>
      </w:r>
    </w:p>
    <w:p w14:paraId="2F90221F" w14:textId="3FAC3742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6CA8E853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1"/>
    <w:p w14:paraId="3ADEFBC0" w14:textId="3E7D6C1A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26D7C7F5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891757">
        <w:rPr>
          <w:vertAlign w:val="superscript"/>
        </w:rPr>
        <w:t>5</w:t>
      </w:r>
      <w:r w:rsidR="00891757" w:rsidRPr="00891757">
        <w:rPr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73B68044" w14:textId="77777777" w:rsidR="003A4B25" w:rsidRDefault="003A4B25" w:rsidP="00141750"/>
    <w:p w14:paraId="5A7EB32C" w14:textId="77777777" w:rsidR="00C61055" w:rsidRDefault="00C61055" w:rsidP="00141750"/>
    <w:p w14:paraId="145800C3" w14:textId="77777777" w:rsidR="003A4B25" w:rsidRDefault="003A4B25" w:rsidP="00141750"/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2A1739BA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9C7B94" w:rsidRPr="009C7B94">
        <w:rPr>
          <w:vertAlign w:val="superscript"/>
        </w:rPr>
        <w:t>6)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  <w:r w:rsidR="00536304">
        <w:t>.</w:t>
      </w:r>
    </w:p>
    <w:p w14:paraId="311A21CF" w14:textId="77777777" w:rsidR="00536304" w:rsidRDefault="00536304" w:rsidP="00536304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28FD73E" w14:textId="77777777" w:rsidR="00536304" w:rsidRDefault="00536304" w:rsidP="00536304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4359AFF0" w14:textId="77777777" w:rsidR="00606260" w:rsidRDefault="00606260" w:rsidP="00606260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2BF6406" w14:textId="77777777" w:rsidR="00606260" w:rsidRDefault="00606260" w:rsidP="00606260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45FC1E0" w14:textId="43343E5A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AB57B1" w14:paraId="508F47CB" w14:textId="77777777" w:rsidTr="00536304">
        <w:trPr>
          <w:trHeight w:val="234"/>
          <w:tblHeader/>
          <w:jc w:val="center"/>
        </w:trPr>
        <w:tc>
          <w:tcPr>
            <w:tcW w:w="454" w:type="dxa"/>
            <w:vAlign w:val="center"/>
          </w:tcPr>
          <w:p w14:paraId="0E8B4B51" w14:textId="77777777" w:rsidR="00891E66" w:rsidRPr="00AB57B1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AB57B1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2</w:t>
            </w:r>
            <w:r w:rsidRPr="00AB57B1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AB57B1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2</w:t>
            </w:r>
            <w:r w:rsidRPr="00AB57B1">
              <w:rPr>
                <w:sz w:val="16"/>
                <w:szCs w:val="16"/>
              </w:rPr>
              <w:t>.2.</w:t>
            </w:r>
            <w:r w:rsidR="00356EC5" w:rsidRPr="00AB57B1">
              <w:rPr>
                <w:sz w:val="16"/>
                <w:szCs w:val="16"/>
              </w:rPr>
              <w:t xml:space="preserve"> </w:t>
            </w:r>
            <w:r w:rsidRPr="00AB57B1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15FCC10" w:rsidR="00891E66" w:rsidRPr="00AB57B1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2</w:t>
            </w:r>
            <w:r w:rsidRPr="00AB57B1">
              <w:rPr>
                <w:sz w:val="16"/>
                <w:szCs w:val="16"/>
              </w:rPr>
              <w:t>.3.</w:t>
            </w:r>
            <w:r w:rsidR="00DC4B2B" w:rsidRPr="00AB57B1">
              <w:rPr>
                <w:sz w:val="16"/>
                <w:szCs w:val="16"/>
              </w:rPr>
              <w:t xml:space="preserve"> </w:t>
            </w:r>
            <w:r w:rsidR="00E95CD8" w:rsidRPr="00AB57B1">
              <w:rPr>
                <w:sz w:val="16"/>
                <w:szCs w:val="16"/>
              </w:rPr>
              <w:t>Czy teren objęty pismem obejmuje całość działki lub działek ewidencyjnych</w:t>
            </w:r>
            <w:r w:rsidR="009C7B94" w:rsidRPr="00AB57B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65F32A16" w:rsidR="00891E66" w:rsidRPr="00AB57B1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2</w:t>
            </w:r>
            <w:r w:rsidRPr="00AB57B1">
              <w:rPr>
                <w:sz w:val="16"/>
                <w:szCs w:val="16"/>
              </w:rPr>
              <w:t>.4. Treść</w:t>
            </w:r>
            <w:r w:rsidR="009C7B94" w:rsidRPr="00AB57B1">
              <w:rPr>
                <w:sz w:val="16"/>
                <w:szCs w:val="16"/>
                <w:vertAlign w:val="superscript"/>
              </w:rPr>
              <w:t>6)</w:t>
            </w:r>
          </w:p>
        </w:tc>
      </w:tr>
      <w:tr w:rsidR="00973ABD" w:rsidRPr="00AB57B1" w14:paraId="08CDACD0" w14:textId="77777777" w:rsidTr="00536304">
        <w:trPr>
          <w:jc w:val="center"/>
        </w:trPr>
        <w:tc>
          <w:tcPr>
            <w:tcW w:w="454" w:type="dxa"/>
            <w:vAlign w:val="center"/>
          </w:tcPr>
          <w:p w14:paraId="23C20A25" w14:textId="77777777" w:rsidR="00891E66" w:rsidRPr="00AB57B1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114AEB62" w:rsidR="00891E66" w:rsidRPr="00AB57B1" w:rsidRDefault="00891E66" w:rsidP="008D261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4E5CBB" w14:textId="246351EE" w:rsidR="001B5304" w:rsidRPr="00AB57B1" w:rsidRDefault="001B5304" w:rsidP="008D2614">
            <w:pPr>
              <w:spacing w:before="0" w:after="0"/>
              <w:jc w:val="center"/>
              <w:rPr>
                <w:rFonts w:eastAsia="MS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483EE2" w14:textId="77777777" w:rsidR="00891E66" w:rsidRPr="00AB57B1" w:rsidRDefault="00000000" w:rsidP="00606260">
            <w:pPr>
              <w:spacing w:before="120" w:after="120"/>
              <w:jc w:val="center"/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AB57B1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1E66" w:rsidRPr="00AB57B1">
              <w:rPr>
                <w:sz w:val="16"/>
                <w:szCs w:val="16"/>
                <w:lang w:eastAsia="en-US"/>
              </w:rPr>
              <w:t xml:space="preserve"> tak</w:t>
            </w:r>
          </w:p>
          <w:p w14:paraId="6FA15E4F" w14:textId="77777777" w:rsidR="00891E66" w:rsidRPr="00AB57B1" w:rsidRDefault="00000000" w:rsidP="00606260">
            <w:pPr>
              <w:spacing w:before="120" w:after="120"/>
              <w:jc w:val="center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AB57B1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1E66" w:rsidRPr="00AB57B1">
              <w:rPr>
                <w:sz w:val="16"/>
                <w:szCs w:val="16"/>
                <w:lang w:eastAsia="en-US"/>
              </w:rPr>
              <w:t xml:space="preserve"> nie</w:t>
            </w:r>
          </w:p>
        </w:tc>
        <w:tc>
          <w:tcPr>
            <w:tcW w:w="5103" w:type="dxa"/>
          </w:tcPr>
          <w:p w14:paraId="1CABE06E" w14:textId="0234D2DE" w:rsidR="00891E66" w:rsidRPr="00AB57B1" w:rsidRDefault="00891E66" w:rsidP="008D2614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3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9C7B94" w:rsidRPr="00AB57B1" w14:paraId="0AC633ED" w14:textId="77777777" w:rsidTr="009C7B94">
        <w:trPr>
          <w:trHeight w:val="234"/>
          <w:tblHeader/>
          <w:jc w:val="center"/>
        </w:trPr>
        <w:tc>
          <w:tcPr>
            <w:tcW w:w="454" w:type="dxa"/>
            <w:vAlign w:val="center"/>
          </w:tcPr>
          <w:bookmarkEnd w:id="13"/>
          <w:p w14:paraId="7C61F23A" w14:textId="77777777" w:rsidR="005F4B47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5EFFD2C8" w14:textId="77777777" w:rsidR="009C7B94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.1.</w:t>
            </w:r>
          </w:p>
          <w:p w14:paraId="1A485E79" w14:textId="123038CD" w:rsidR="005F4B47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 xml:space="preserve">Nazwa </w:t>
            </w:r>
            <w:r w:rsidR="00915ACF" w:rsidRPr="00AB57B1">
              <w:rPr>
                <w:sz w:val="16"/>
                <w:szCs w:val="16"/>
              </w:rPr>
              <w:t xml:space="preserve">planu ogólnego gminy lub </w:t>
            </w:r>
            <w:r w:rsidRPr="00AB57B1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53B88B0F" w:rsidR="00B81D37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</w:t>
            </w:r>
            <w:r w:rsidR="001550EE" w:rsidRPr="00AB57B1">
              <w:rPr>
                <w:sz w:val="16"/>
                <w:szCs w:val="16"/>
              </w:rPr>
              <w:t>2</w:t>
            </w:r>
            <w:r w:rsidR="00117887" w:rsidRPr="00AB57B1">
              <w:rPr>
                <w:sz w:val="16"/>
                <w:szCs w:val="16"/>
              </w:rPr>
              <w:t>.</w:t>
            </w:r>
          </w:p>
          <w:p w14:paraId="5496A7B6" w14:textId="76AC4E67" w:rsidR="000F2B05" w:rsidRPr="00AB57B1" w:rsidRDefault="005F4B47" w:rsidP="0065768D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50FE296" w14:textId="77777777" w:rsidR="009C7B94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</w:t>
            </w:r>
            <w:r w:rsidR="001550EE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</w:t>
            </w:r>
          </w:p>
          <w:p w14:paraId="162F00E8" w14:textId="7AFE9E68" w:rsidR="005F4B47" w:rsidRPr="00AB57B1" w:rsidRDefault="00E95CD8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Czy teren objęty pismem obejmuje całość działki lub działek ewidencyjnych</w:t>
            </w:r>
            <w:r w:rsidR="009C7B94" w:rsidRPr="00AB57B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753EF7D6" w14:textId="77777777" w:rsidR="009C7B94" w:rsidRPr="00AB57B1" w:rsidRDefault="005F4B47" w:rsidP="009C7B94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</w:t>
            </w:r>
            <w:r w:rsidR="001550EE" w:rsidRPr="00AB57B1">
              <w:rPr>
                <w:sz w:val="16"/>
                <w:szCs w:val="16"/>
              </w:rPr>
              <w:t>4</w:t>
            </w:r>
            <w:r w:rsidRPr="00AB57B1">
              <w:rPr>
                <w:sz w:val="16"/>
                <w:szCs w:val="16"/>
              </w:rPr>
              <w:t>.</w:t>
            </w:r>
          </w:p>
          <w:p w14:paraId="7AE15F84" w14:textId="6608A8C2" w:rsidR="005F4B47" w:rsidRPr="00AB57B1" w:rsidRDefault="00E95CD8" w:rsidP="009C7B94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Nazwa lub nazwy klasy przeznaczenia terenu (</w:t>
            </w:r>
            <w:r w:rsidR="004C17F4" w:rsidRPr="00AB57B1">
              <w:rPr>
                <w:sz w:val="16"/>
                <w:szCs w:val="16"/>
              </w:rPr>
              <w:t xml:space="preserve">albo </w:t>
            </w:r>
            <w:r w:rsidRPr="00AB57B1">
              <w:rPr>
                <w:sz w:val="16"/>
                <w:szCs w:val="16"/>
              </w:rPr>
              <w:t>symbol lub symbole klasy przeznaczenia terenu)</w:t>
            </w:r>
            <w:r w:rsidR="009C7B94" w:rsidRPr="00AB57B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4382CCA1" w14:textId="77777777" w:rsidR="009C7B94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</w:t>
            </w:r>
            <w:r w:rsidR="001550EE" w:rsidRPr="00AB57B1">
              <w:rPr>
                <w:sz w:val="16"/>
                <w:szCs w:val="16"/>
              </w:rPr>
              <w:t>5</w:t>
            </w:r>
            <w:r w:rsidRPr="00AB57B1">
              <w:rPr>
                <w:sz w:val="16"/>
                <w:szCs w:val="16"/>
              </w:rPr>
              <w:t>.</w:t>
            </w:r>
          </w:p>
          <w:p w14:paraId="331A344E" w14:textId="5C04E99B" w:rsidR="005F4B47" w:rsidRPr="00AB57B1" w:rsidRDefault="00AF6613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 xml:space="preserve">Maksymalny udział powierzchni </w:t>
            </w:r>
            <w:r w:rsidR="005F4B47" w:rsidRPr="00AB57B1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433FE11" w14:textId="77777777" w:rsidR="009C7B94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</w:t>
            </w:r>
            <w:r w:rsidR="001550EE" w:rsidRPr="00AB57B1">
              <w:rPr>
                <w:sz w:val="16"/>
                <w:szCs w:val="16"/>
              </w:rPr>
              <w:t>6</w:t>
            </w:r>
            <w:r w:rsidRPr="00AB57B1">
              <w:rPr>
                <w:sz w:val="16"/>
                <w:szCs w:val="16"/>
              </w:rPr>
              <w:t>.</w:t>
            </w:r>
          </w:p>
          <w:p w14:paraId="0F5556CD" w14:textId="3B068548" w:rsidR="005F4B47" w:rsidRPr="00AB57B1" w:rsidRDefault="00AF6613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 xml:space="preserve">Maksymalna wysokość </w:t>
            </w:r>
            <w:r w:rsidR="005F4B47" w:rsidRPr="00AB57B1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73D7251D" w14:textId="77777777" w:rsidR="009C7B94" w:rsidRPr="00AB57B1" w:rsidRDefault="005F4B47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7.</w:t>
            </w:r>
            <w:r w:rsidR="007A0F70" w:rsidRPr="00AB57B1">
              <w:rPr>
                <w:sz w:val="16"/>
                <w:szCs w:val="16"/>
              </w:rPr>
              <w:t>3</w:t>
            </w:r>
            <w:r w:rsidRPr="00AB57B1">
              <w:rPr>
                <w:sz w:val="16"/>
                <w:szCs w:val="16"/>
              </w:rPr>
              <w:t>.</w:t>
            </w:r>
            <w:r w:rsidR="001550EE" w:rsidRPr="00AB57B1">
              <w:rPr>
                <w:sz w:val="16"/>
                <w:szCs w:val="16"/>
              </w:rPr>
              <w:t>7</w:t>
            </w:r>
            <w:r w:rsidR="000B2638" w:rsidRPr="00AB57B1">
              <w:rPr>
                <w:sz w:val="16"/>
                <w:szCs w:val="16"/>
              </w:rPr>
              <w:t>.</w:t>
            </w:r>
          </w:p>
          <w:p w14:paraId="57EFAE5E" w14:textId="630938DB" w:rsidR="005F4B47" w:rsidRPr="00AB57B1" w:rsidRDefault="00AF6613">
            <w:pPr>
              <w:jc w:val="center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 xml:space="preserve">Minimalny udział powierzchni </w:t>
            </w:r>
            <w:r w:rsidR="005F4B47" w:rsidRPr="00AB57B1">
              <w:rPr>
                <w:sz w:val="16"/>
                <w:szCs w:val="16"/>
              </w:rPr>
              <w:t>biologicznie czynn</w:t>
            </w:r>
            <w:r w:rsidRPr="00AB57B1">
              <w:rPr>
                <w:sz w:val="16"/>
                <w:szCs w:val="16"/>
              </w:rPr>
              <w:t>ej</w:t>
            </w:r>
            <w:r w:rsidR="005F4B47" w:rsidRPr="00AB57B1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AB57B1" w14:paraId="562ABE30" w14:textId="77777777" w:rsidTr="009C7B94">
        <w:trPr>
          <w:jc w:val="center"/>
        </w:trPr>
        <w:tc>
          <w:tcPr>
            <w:tcW w:w="454" w:type="dxa"/>
            <w:vAlign w:val="center"/>
          </w:tcPr>
          <w:p w14:paraId="4700CB37" w14:textId="77777777" w:rsidR="005F4B47" w:rsidRPr="00AB57B1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AB57B1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7C12B404" w:rsidR="00C03F54" w:rsidRPr="00AB57B1" w:rsidRDefault="00C03F54" w:rsidP="008D2614">
            <w:pPr>
              <w:rPr>
                <w:rFonts w:eastAsia="MS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80E150" w14:textId="17463958" w:rsidR="005F4B47" w:rsidRPr="00AB57B1" w:rsidRDefault="005F4B47">
            <w:pPr>
              <w:jc w:val="center"/>
              <w:rPr>
                <w:rFonts w:eastAsia="MS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C6832A" w14:textId="00CA689D" w:rsidR="005F4B47" w:rsidRPr="00AB57B1" w:rsidRDefault="00000000" w:rsidP="00606260">
            <w:pPr>
              <w:spacing w:before="120" w:after="120"/>
              <w:jc w:val="center"/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260">
                  <w:rPr>
                    <w:rFonts w:ascii="MS Gothic" w:eastAsia="MS Gothic" w:hAnsi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5F4B47" w:rsidRPr="00AB57B1">
              <w:rPr>
                <w:sz w:val="16"/>
                <w:szCs w:val="16"/>
                <w:lang w:eastAsia="en-US"/>
              </w:rPr>
              <w:t xml:space="preserve"> tak</w:t>
            </w:r>
          </w:p>
          <w:p w14:paraId="2435A7F2" w14:textId="6C79267D" w:rsidR="005F4B47" w:rsidRPr="00AB57B1" w:rsidRDefault="00000000" w:rsidP="00606260">
            <w:pPr>
              <w:spacing w:before="120" w:after="120"/>
              <w:jc w:val="center"/>
              <w:rPr>
                <w:rFonts w:eastAsia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AB57B1"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5F4B47" w:rsidRPr="00AB57B1">
              <w:rPr>
                <w:sz w:val="16"/>
                <w:szCs w:val="16"/>
                <w:lang w:eastAsia="en-US"/>
              </w:rPr>
              <w:t xml:space="preserve"> nie</w:t>
            </w:r>
          </w:p>
        </w:tc>
        <w:tc>
          <w:tcPr>
            <w:tcW w:w="1418" w:type="dxa"/>
          </w:tcPr>
          <w:p w14:paraId="2CC62A73" w14:textId="41DDED49" w:rsidR="005F4B47" w:rsidRPr="00AB57B1" w:rsidRDefault="005F4B47">
            <w:pPr>
              <w:jc w:val="center"/>
              <w:rPr>
                <w:rFonts w:eastAsia="MS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575A17" w14:textId="05525044" w:rsidR="005F4B47" w:rsidRPr="00AB57B1" w:rsidRDefault="005F4B47">
            <w:pPr>
              <w:jc w:val="center"/>
              <w:rPr>
                <w:rFonts w:eastAsia="MS Gothic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27F5CE" w14:textId="7740A04B" w:rsidR="005F4B47" w:rsidRPr="00AB57B1" w:rsidRDefault="005F4B47">
            <w:pPr>
              <w:jc w:val="center"/>
              <w:rPr>
                <w:rFonts w:eastAsia="MS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DA453" w14:textId="7490EF7E" w:rsidR="005F4B47" w:rsidRPr="00AB57B1" w:rsidRDefault="005F4B47">
            <w:pPr>
              <w:jc w:val="center"/>
              <w:rPr>
                <w:rFonts w:eastAsia="MS Gothic"/>
                <w:sz w:val="16"/>
                <w:szCs w:val="16"/>
              </w:rPr>
            </w:pP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4" w:name="_Hlk39498299"/>
      <w:bookmarkEnd w:id="12"/>
    </w:p>
    <w:bookmarkEnd w:id="0"/>
    <w:bookmarkEnd w:id="14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3251484F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 xml:space="preserve">rozumieniu art. 2 pkt 5 ustawy </w:t>
      </w:r>
      <w:r w:rsidR="003A4B25" w:rsidRPr="00B16B19">
        <w:t xml:space="preserve">o świadczeniu usług drogą elektroniczną </w:t>
      </w:r>
      <w:r w:rsidRPr="00B16B19">
        <w:t>z 18 lipca 2002 r.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06233858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>lub pełnomocnictwo do doręczeń</w:t>
            </w:r>
            <w:r w:rsidR="003A4B25">
              <w:rPr>
                <w:sz w:val="16"/>
                <w:szCs w:val="16"/>
              </w:rPr>
              <w:t>,</w:t>
            </w:r>
            <w:r w:rsidRPr="00CE27FF">
              <w:rPr>
                <w:sz w:val="16"/>
                <w:szCs w:val="16"/>
              </w:rPr>
              <w:t xml:space="preserve">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53923E49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3A4B25">
              <w:rPr>
                <w:spacing w:val="-2"/>
                <w:sz w:val="16"/>
                <w:szCs w:val="16"/>
              </w:rPr>
              <w:t>,</w:t>
            </w:r>
            <w:r w:rsidRPr="00CE27FF">
              <w:rPr>
                <w:spacing w:val="-2"/>
                <w:sz w:val="16"/>
                <w:szCs w:val="16"/>
              </w:rPr>
              <w:t xml:space="preserve"> jeżeli obowiązek uiszczenia takiej opłaty wynika z ustawy</w:t>
            </w:r>
            <w:r w:rsidR="003A4B25">
              <w:rPr>
                <w:spacing w:val="-2"/>
                <w:sz w:val="16"/>
                <w:szCs w:val="16"/>
              </w:rPr>
              <w:t xml:space="preserve"> </w:t>
            </w:r>
            <w:r w:rsidR="003A4B25" w:rsidRPr="00CE27FF">
              <w:rPr>
                <w:spacing w:val="-2"/>
                <w:sz w:val="16"/>
                <w:szCs w:val="16"/>
              </w:rPr>
              <w:t>o opłacie skarbowej</w:t>
            </w:r>
            <w:r w:rsidRPr="00CE27FF">
              <w:rPr>
                <w:spacing w:val="-2"/>
                <w:sz w:val="16"/>
                <w:szCs w:val="16"/>
              </w:rPr>
              <w:t xml:space="preserve"> z 16 listopada 2006 r.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Pr="001E54E6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1E54E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746505A" w14:textId="77777777" w:rsidR="00327BB0" w:rsidRDefault="00506371" w:rsidP="008D2614">
            <w:pPr>
              <w:jc w:val="both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E54E6" w:rsidRPr="001E54E6">
              <w:rPr>
                <w:spacing w:val="-2"/>
                <w:sz w:val="16"/>
                <w:szCs w:val="16"/>
                <w:vertAlign w:val="superscript"/>
              </w:rPr>
              <w:t>9)</w:t>
            </w:r>
          </w:p>
          <w:p w14:paraId="307A6781" w14:textId="6FD1DE40" w:rsidR="00117887" w:rsidRPr="00973ABD" w:rsidRDefault="00327BB0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92FEF9B" w14:textId="77777777" w:rsidR="009C7B94" w:rsidRDefault="009C7B94" w:rsidP="00C242D8">
      <w:pPr>
        <w:spacing w:before="240"/>
        <w:jc w:val="both"/>
      </w:pPr>
    </w:p>
    <w:p w14:paraId="2F3ECB6E" w14:textId="06F2BC56" w:rsidR="00F12646" w:rsidRDefault="00880E09" w:rsidP="00C242D8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</w:t>
      </w:r>
    </w:p>
    <w:p w14:paraId="673FE69B" w14:textId="4BB6E283" w:rsidR="00B95186" w:rsidRDefault="00B95186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  <w:r w:rsidRPr="00B95186">
        <w:rPr>
          <w:rFonts w:eastAsia="Calibri"/>
          <w:iCs w:val="0"/>
          <w:szCs w:val="20"/>
          <w:vertAlign w:val="superscript"/>
          <w:lang w:eastAsia="en-US"/>
        </w:rPr>
        <w:lastRenderedPageBreak/>
        <w:t>1)</w:t>
      </w:r>
      <w:r w:rsidRPr="00B95186">
        <w:rPr>
          <w:rFonts w:eastAsia="Calibri"/>
          <w:iCs w:val="0"/>
          <w:sz w:val="16"/>
          <w:szCs w:val="16"/>
          <w:lang w:eastAsia="en-US"/>
        </w:rPr>
        <w:t xml:space="preserve"> </w:t>
      </w:r>
      <w:r w:rsidRPr="003A4B25"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EF9259C" w14:textId="79C40057" w:rsidR="00B95186" w:rsidRDefault="00B95186" w:rsidP="00B27BC6">
      <w:pPr>
        <w:spacing w:before="0" w:after="0"/>
        <w:jc w:val="both"/>
        <w:rPr>
          <w:sz w:val="16"/>
          <w:szCs w:val="16"/>
        </w:rPr>
      </w:pPr>
      <w:r w:rsidRPr="00B95186">
        <w:rPr>
          <w:rFonts w:eastAsia="Calibri"/>
          <w:iCs w:val="0"/>
          <w:sz w:val="16"/>
          <w:szCs w:val="16"/>
          <w:vertAlign w:val="superscript"/>
          <w:lang w:eastAsia="en-US"/>
        </w:rPr>
        <w:t>2)</w:t>
      </w:r>
      <w:r w:rsidRPr="00B95186">
        <w:rPr>
          <w:rFonts w:eastAsia="Calibri"/>
          <w:iCs w:val="0"/>
          <w:sz w:val="16"/>
          <w:szCs w:val="16"/>
          <w:lang w:eastAsia="en-US"/>
        </w:rPr>
        <w:t xml:space="preserve"> </w:t>
      </w:r>
      <w:r w:rsidRPr="003A4B25">
        <w:rPr>
          <w:sz w:val="16"/>
          <w:szCs w:val="16"/>
        </w:rPr>
        <w:t>Nie dotyczy planu zagospodarowania przestrzennego województwa</w:t>
      </w:r>
      <w:r>
        <w:rPr>
          <w:sz w:val="16"/>
          <w:szCs w:val="16"/>
        </w:rPr>
        <w:t>.</w:t>
      </w:r>
    </w:p>
    <w:p w14:paraId="4E2EE13D" w14:textId="6920E573" w:rsidR="00B95186" w:rsidRDefault="00B95186" w:rsidP="00B95186">
      <w:pPr>
        <w:spacing w:before="0" w:after="0"/>
        <w:jc w:val="both"/>
        <w:rPr>
          <w:sz w:val="16"/>
          <w:szCs w:val="16"/>
        </w:rPr>
      </w:pPr>
      <w:r w:rsidRPr="00B95186"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 xml:space="preserve"> </w:t>
      </w:r>
      <w:r w:rsidRPr="003A4B25">
        <w:rPr>
          <w:sz w:val="16"/>
          <w:szCs w:val="16"/>
        </w:rPr>
        <w:t>Nie dotyczy planu zagospodarowania przestrzennego województwa i audytu krajobrazowego</w:t>
      </w:r>
      <w:r>
        <w:rPr>
          <w:sz w:val="16"/>
          <w:szCs w:val="16"/>
        </w:rPr>
        <w:t>.</w:t>
      </w:r>
    </w:p>
    <w:p w14:paraId="7783C7A9" w14:textId="0AE090DC" w:rsidR="00B95186" w:rsidRPr="00B95186" w:rsidRDefault="00B95186" w:rsidP="00B95186">
      <w:pPr>
        <w:spacing w:before="0" w:after="0"/>
        <w:jc w:val="both"/>
        <w:rPr>
          <w:rFonts w:eastAsia="Calibri"/>
          <w:iCs w:val="0"/>
          <w:sz w:val="16"/>
          <w:szCs w:val="16"/>
          <w:lang w:eastAsia="en-US"/>
        </w:rPr>
      </w:pPr>
      <w:r w:rsidRPr="00B95186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 xml:space="preserve"> </w:t>
      </w:r>
      <w:r w:rsidRPr="00B95186">
        <w:rPr>
          <w:sz w:val="16"/>
          <w:szCs w:val="16"/>
        </w:rPr>
        <w:t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</w:t>
      </w:r>
      <w:r>
        <w:rPr>
          <w:sz w:val="16"/>
          <w:szCs w:val="16"/>
        </w:rPr>
        <w:t>.</w:t>
      </w:r>
    </w:p>
    <w:p w14:paraId="158F8AD2" w14:textId="38468E58" w:rsidR="00B95186" w:rsidRDefault="00B95186" w:rsidP="00B95186">
      <w:pPr>
        <w:spacing w:before="0" w:after="0"/>
        <w:jc w:val="both"/>
        <w:rPr>
          <w:sz w:val="16"/>
          <w:szCs w:val="16"/>
        </w:rPr>
      </w:pPr>
      <w:r w:rsidRPr="00B95186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 xml:space="preserve"> </w:t>
      </w:r>
      <w:r w:rsidRPr="00B95186">
        <w:rPr>
          <w:sz w:val="16"/>
          <w:szCs w:val="16"/>
        </w:rPr>
        <w:t>Adres skrytki ePUAP lub adres do doręczeń elektronicznych wskazuje się w przypadku wyrażenia zgody na doręczanie korespondencji za pomocą środków komunikacji elektronicznej, z zastrzeżeniem przypadków, w których organ, zgodnie z przepisami ustawy o doręczeniach elektronicznych z 18 listopada 2020 r., ma obowiązek doręczenia korespondencji na adres do doręczeń elektronicznych</w:t>
      </w:r>
      <w:r>
        <w:rPr>
          <w:sz w:val="16"/>
          <w:szCs w:val="16"/>
        </w:rPr>
        <w:t>.</w:t>
      </w:r>
    </w:p>
    <w:p w14:paraId="3ECD4779" w14:textId="353F3E07" w:rsidR="00B95186" w:rsidRPr="00B95186" w:rsidRDefault="00B95186" w:rsidP="00B95186">
      <w:pPr>
        <w:spacing w:before="0" w:after="0"/>
        <w:jc w:val="both"/>
        <w:rPr>
          <w:rFonts w:eastAsia="Calibri"/>
          <w:iCs w:val="0"/>
          <w:sz w:val="16"/>
          <w:szCs w:val="16"/>
          <w:lang w:eastAsia="en-US"/>
        </w:rPr>
      </w:pPr>
      <w:r w:rsidRPr="00B95186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 xml:space="preserve"> </w:t>
      </w:r>
      <w:r w:rsidRPr="00B95186">
        <w:rPr>
          <w:sz w:val="16"/>
          <w:szCs w:val="16"/>
        </w:rPr>
        <w:t>Maksymalna liczba znaków w pkt 7.1. wynosi 1000, natomiast w przypadku pkt 7.2.4. wartość ta odnosi się do pojedynczego wiersza.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</w:t>
      </w:r>
      <w:r>
        <w:rPr>
          <w:sz w:val="16"/>
          <w:szCs w:val="16"/>
        </w:rPr>
        <w:t>.</w:t>
      </w:r>
    </w:p>
    <w:p w14:paraId="643BB4BD" w14:textId="1A6BB7B7" w:rsidR="00B95186" w:rsidRDefault="00B95186" w:rsidP="00B95186">
      <w:pPr>
        <w:spacing w:before="0" w:after="0"/>
        <w:jc w:val="both"/>
        <w:rPr>
          <w:sz w:val="16"/>
          <w:szCs w:val="16"/>
        </w:rPr>
      </w:pPr>
      <w:r w:rsidRPr="00B95186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 xml:space="preserve"> </w:t>
      </w:r>
      <w:r w:rsidRPr="00B95186">
        <w:rPr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</w:t>
      </w:r>
      <w:r>
        <w:rPr>
          <w:sz w:val="16"/>
          <w:szCs w:val="16"/>
        </w:rPr>
        <w:t>.</w:t>
      </w:r>
    </w:p>
    <w:p w14:paraId="619190F2" w14:textId="3C07C9DF" w:rsidR="00B95186" w:rsidRPr="00B95186" w:rsidRDefault="00B95186" w:rsidP="00B95186">
      <w:pPr>
        <w:spacing w:before="0" w:after="0"/>
        <w:jc w:val="both"/>
        <w:rPr>
          <w:rFonts w:eastAsia="Calibri"/>
          <w:iCs w:val="0"/>
          <w:sz w:val="16"/>
          <w:szCs w:val="16"/>
          <w:lang w:eastAsia="en-US"/>
        </w:rPr>
      </w:pPr>
      <w:r w:rsidRPr="00B95186">
        <w:rPr>
          <w:sz w:val="16"/>
          <w:szCs w:val="16"/>
          <w:vertAlign w:val="superscript"/>
        </w:rPr>
        <w:t>8)</w:t>
      </w:r>
      <w:r>
        <w:rPr>
          <w:sz w:val="16"/>
          <w:szCs w:val="16"/>
        </w:rPr>
        <w:t xml:space="preserve"> </w:t>
      </w:r>
      <w:r w:rsidRPr="00B95186">
        <w:rPr>
          <w:sz w:val="16"/>
          <w:szCs w:val="16"/>
        </w:rPr>
        <w:t>Podaje się nazwę lub symbol klasy przeznaczenia terenu zgodnie ze standardami określonymi w przepisach wykonawczych wydanych na podstawie art. 16 ust. 2 ustawy o planowaniu i zagospodarowaniu przestrzennym z 27 marca 2003 r.</w:t>
      </w:r>
    </w:p>
    <w:p w14:paraId="28728F66" w14:textId="4D4A0DC3" w:rsidR="00B95186" w:rsidRDefault="00B95186" w:rsidP="00B95186">
      <w:pPr>
        <w:spacing w:before="0" w:after="0"/>
        <w:jc w:val="both"/>
        <w:rPr>
          <w:sz w:val="16"/>
          <w:szCs w:val="16"/>
        </w:rPr>
      </w:pPr>
      <w:r w:rsidRPr="00B95186">
        <w:rPr>
          <w:sz w:val="16"/>
          <w:szCs w:val="16"/>
          <w:vertAlign w:val="superscript"/>
        </w:rPr>
        <w:t>9)</w:t>
      </w:r>
      <w:r>
        <w:rPr>
          <w:sz w:val="16"/>
          <w:szCs w:val="16"/>
        </w:rPr>
        <w:t xml:space="preserve"> </w:t>
      </w:r>
      <w:r w:rsidRPr="00B95186">
        <w:rPr>
          <w:sz w:val="16"/>
          <w:szCs w:val="16"/>
        </w:rPr>
        <w:t>W przypadku dołączenia do pisma załączników zawierających dane osobowe, inne niż wymienione w pkt 4, 5 i 6, załączniki te należy zanonimizować, tj. ukryć dane osobowe</w:t>
      </w:r>
      <w:r>
        <w:rPr>
          <w:sz w:val="16"/>
          <w:szCs w:val="16"/>
        </w:rPr>
        <w:t>.</w:t>
      </w:r>
    </w:p>
    <w:p w14:paraId="426D6DF0" w14:textId="77777777" w:rsidR="00B95186" w:rsidRDefault="00B95186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43CCED7E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0626D2E2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0F15DA15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6828F33D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0B706772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2FC61178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72A948E5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68CD5AB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666EC71E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2A1F8E0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BCA0A25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C244E33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4FBC473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20CAACFF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41B67DB2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6BC01BBB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21905DAD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06FFFA06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7662264B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4C7A4ABB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16F42163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6BBBCC01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5112B837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552EB86F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7E07F1CC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0E6F3818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14C2060A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0E7F2D22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6EF81DC1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1F3DE818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2D149CE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5800027A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2AC1CFE3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095F4B85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799DF798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2CEB50D7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5921BB82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2C445756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642CF15E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1BBC58C5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A49BDF2" w14:textId="77777777" w:rsidR="00891757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7A4E135B" w14:textId="77777777" w:rsidR="00891757" w:rsidRPr="00B95186" w:rsidRDefault="00891757" w:rsidP="00B27BC6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p w14:paraId="3985DEFA" w14:textId="77777777" w:rsidR="00B66310" w:rsidRPr="00B66310" w:rsidRDefault="00B66310" w:rsidP="00B66310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 w:rsidRPr="00B66310">
        <w:rPr>
          <w:b/>
          <w:sz w:val="24"/>
          <w:szCs w:val="24"/>
        </w:rPr>
        <w:lastRenderedPageBreak/>
        <w:t>KLAUZULA INFORMACYJNA</w:t>
      </w:r>
    </w:p>
    <w:p w14:paraId="5FC7F469" w14:textId="77777777" w:rsidR="00B66310" w:rsidRPr="00B66310" w:rsidRDefault="00B66310" w:rsidP="00B66310">
      <w:pPr>
        <w:pStyle w:val="Akapitzlist"/>
        <w:spacing w:after="0"/>
        <w:jc w:val="center"/>
        <w:rPr>
          <w:b/>
          <w:sz w:val="24"/>
          <w:szCs w:val="24"/>
        </w:rPr>
      </w:pPr>
    </w:p>
    <w:p w14:paraId="73C1A3D7" w14:textId="77777777" w:rsidR="00B66310" w:rsidRPr="00B66310" w:rsidRDefault="00B66310" w:rsidP="00B66310">
      <w:pPr>
        <w:jc w:val="both"/>
        <w:rPr>
          <w:szCs w:val="20"/>
        </w:rPr>
      </w:pPr>
      <w:r w:rsidRPr="00B66310">
        <w:rPr>
          <w:szCs w:val="20"/>
        </w:rPr>
        <w:t>Zgodnie z art. 13 ust. 1 i ust. 2, art. 14 ust. 1 i ust. 2 oraz art. 15 ust. 1 lit. g Rozporządzenia Parlamentu Europejskiego i Rady (UE) 2016/679 z dnia 27 kwietnia 2016 r. w sprawie ochrony osób fizycznych w związku z przetwarzaniem danych osobowych i w sprawie swobodnego przepływu takich danych oraz uchylenia dyrektywy 95/46/WE (ogólne rozporządzenie o ochronie danych, dalej: RODO), informuję, że:</w:t>
      </w:r>
    </w:p>
    <w:p w14:paraId="66B76D48" w14:textId="77777777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Cs w:val="20"/>
        </w:rPr>
      </w:pPr>
      <w:r w:rsidRPr="00B66310">
        <w:rPr>
          <w:szCs w:val="20"/>
        </w:rPr>
        <w:t>Administratorem Pani/Pana danych osobowych jest Gmina Karczew z siedzibą w Karczewie, reprezentowana przez Burmistrza Karczewa.</w:t>
      </w:r>
    </w:p>
    <w:p w14:paraId="25E85EDD" w14:textId="77777777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</w:tabs>
        <w:spacing w:before="0" w:after="0"/>
        <w:ind w:left="284"/>
        <w:jc w:val="both"/>
        <w:rPr>
          <w:szCs w:val="20"/>
        </w:rPr>
      </w:pPr>
      <w:r w:rsidRPr="00B66310">
        <w:rPr>
          <w:szCs w:val="20"/>
        </w:rPr>
        <w:t>Administrator powołał Inspektora Ochrony Danych (IOD), z którym można skontaktować się we wszelkich sprawach dotyczących przetwarzania danych osobowych. Dane kontaktowe IOD: Agnieszka Kwaśnik, adres e-mail: iod@karczew.pl</w:t>
      </w:r>
    </w:p>
    <w:p w14:paraId="5E8C19DA" w14:textId="6018886F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Cs w:val="20"/>
        </w:rPr>
      </w:pPr>
      <w:r w:rsidRPr="00B66310">
        <w:rPr>
          <w:szCs w:val="20"/>
        </w:rPr>
        <w:t>Pani/Pana dane osobowe przetwarzane będą w celu realizacji ustawowych zadań gminy określonych w</w:t>
      </w:r>
      <w:r>
        <w:rPr>
          <w:szCs w:val="20"/>
        </w:rPr>
        <w:t> </w:t>
      </w:r>
      <w:r w:rsidRPr="00B66310">
        <w:rPr>
          <w:szCs w:val="20"/>
        </w:rPr>
        <w:t xml:space="preserve">ustawie z dnia 8 marca 1990 r. o samorządzie gminnym oraz ustawie z dnia 27 marca 2003 r. o planowaniu i zagospodarowaniu przestrzennym - na podstawie art. 6 ust. 1 lit. c i e, oraz art.9 ust. 1 lit. g Rozporządzenia Parlamentu Europejskiego i Rady Europy z dnia 27 kwietnia 2016 r. </w:t>
      </w:r>
    </w:p>
    <w:p w14:paraId="3FC8AAAB" w14:textId="77777777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Cs w:val="20"/>
        </w:rPr>
      </w:pPr>
      <w:r w:rsidRPr="00B66310">
        <w:rPr>
          <w:szCs w:val="20"/>
        </w:rPr>
        <w:t xml:space="preserve">Odbiorcami Pani/Pana danych osobowych będą wyłącznie podmioty uprawnione do uzyskania danych osobowych na podstawie przepisów prawa. </w:t>
      </w:r>
    </w:p>
    <w:p w14:paraId="1048403C" w14:textId="5B565A55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Cs w:val="20"/>
        </w:rPr>
      </w:pPr>
      <w:r w:rsidRPr="00B66310">
        <w:rPr>
          <w:szCs w:val="20"/>
        </w:rPr>
        <w:t>Pani/Pana dane osobowe przechowywane będą w czasie określonym przepisami prawa, tj.</w:t>
      </w:r>
      <w:r>
        <w:rPr>
          <w:szCs w:val="20"/>
        </w:rPr>
        <w:t> </w:t>
      </w:r>
      <w:r w:rsidRPr="00B66310">
        <w:rPr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</w:p>
    <w:p w14:paraId="3ED4F6AB" w14:textId="77777777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Cs w:val="20"/>
        </w:rPr>
      </w:pPr>
      <w:r w:rsidRPr="00B66310">
        <w:rPr>
          <w:szCs w:val="20"/>
        </w:rPr>
        <w:t xml:space="preserve">W związku z przetwarzaniem Pani/Pana danych osobowych posiada Pani/Pan prawo do : </w:t>
      </w:r>
    </w:p>
    <w:p w14:paraId="0B07D2CB" w14:textId="77777777" w:rsidR="00B66310" w:rsidRPr="00B66310" w:rsidRDefault="00B66310" w:rsidP="00B66310">
      <w:pPr>
        <w:widowControl/>
        <w:numPr>
          <w:ilvl w:val="1"/>
          <w:numId w:val="25"/>
        </w:numPr>
        <w:tabs>
          <w:tab w:val="clear" w:pos="1440"/>
          <w:tab w:val="num" w:pos="284"/>
          <w:tab w:val="num" w:pos="993"/>
        </w:tabs>
        <w:spacing w:before="100" w:beforeAutospacing="1" w:after="100" w:afterAutospacing="1"/>
        <w:ind w:left="284" w:firstLine="425"/>
        <w:jc w:val="both"/>
        <w:rPr>
          <w:szCs w:val="20"/>
        </w:rPr>
      </w:pPr>
      <w:r w:rsidRPr="00B66310">
        <w:rPr>
          <w:szCs w:val="20"/>
        </w:rPr>
        <w:t xml:space="preserve">żądania od Administratora dostępu Pani/Pana danych osobowych </w:t>
      </w:r>
    </w:p>
    <w:p w14:paraId="462E72F6" w14:textId="77777777" w:rsidR="00B66310" w:rsidRPr="00B66310" w:rsidRDefault="00B66310" w:rsidP="00B66310">
      <w:pPr>
        <w:widowControl/>
        <w:numPr>
          <w:ilvl w:val="1"/>
          <w:numId w:val="25"/>
        </w:numPr>
        <w:tabs>
          <w:tab w:val="clear" w:pos="1440"/>
          <w:tab w:val="num" w:pos="284"/>
          <w:tab w:val="num" w:pos="993"/>
        </w:tabs>
        <w:spacing w:before="100" w:beforeAutospacing="1" w:after="100" w:afterAutospacing="1"/>
        <w:ind w:left="284" w:firstLine="425"/>
        <w:jc w:val="both"/>
        <w:rPr>
          <w:szCs w:val="20"/>
        </w:rPr>
      </w:pPr>
      <w:r w:rsidRPr="00B66310">
        <w:rPr>
          <w:szCs w:val="20"/>
        </w:rPr>
        <w:t xml:space="preserve">żądania od Administratora sprostowania Pani/Pana danych osobowych </w:t>
      </w:r>
    </w:p>
    <w:p w14:paraId="7EFD3090" w14:textId="77777777" w:rsidR="00B66310" w:rsidRPr="00B66310" w:rsidRDefault="00B66310" w:rsidP="00B66310">
      <w:pPr>
        <w:widowControl/>
        <w:numPr>
          <w:ilvl w:val="1"/>
          <w:numId w:val="25"/>
        </w:numPr>
        <w:tabs>
          <w:tab w:val="clear" w:pos="1440"/>
          <w:tab w:val="num" w:pos="284"/>
          <w:tab w:val="num" w:pos="993"/>
        </w:tabs>
        <w:spacing w:before="100" w:beforeAutospacing="1" w:after="100" w:afterAutospacing="1"/>
        <w:ind w:left="284" w:firstLine="425"/>
        <w:jc w:val="both"/>
        <w:rPr>
          <w:szCs w:val="20"/>
        </w:rPr>
      </w:pPr>
      <w:r w:rsidRPr="00B66310">
        <w:rPr>
          <w:szCs w:val="20"/>
        </w:rPr>
        <w:t>żądania od Administratora usunięcia lub ograniczenia przetwarzania danych osobowych,</w:t>
      </w:r>
    </w:p>
    <w:p w14:paraId="523D056A" w14:textId="77777777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Cs w:val="20"/>
        </w:rPr>
      </w:pPr>
      <w:r w:rsidRPr="00B66310">
        <w:rPr>
          <w:szCs w:val="20"/>
        </w:rPr>
        <w:t xml:space="preserve">Ma Pani/Pan prawo wniesienia skargi do organu nadzorczego </w:t>
      </w:r>
    </w:p>
    <w:p w14:paraId="0A058C27" w14:textId="77777777" w:rsidR="00B66310" w:rsidRPr="00B66310" w:rsidRDefault="00B66310" w:rsidP="00B66310">
      <w:pPr>
        <w:widowControl/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Cs w:val="20"/>
        </w:rPr>
      </w:pPr>
      <w:r w:rsidRPr="00B66310">
        <w:rPr>
          <w:szCs w:val="20"/>
        </w:rPr>
        <w:t xml:space="preserve">Podanie danych osobowych jest wymogiem ustawowym i jest obligatoryjne. </w:t>
      </w:r>
    </w:p>
    <w:p w14:paraId="4A3C1D8B" w14:textId="77777777" w:rsidR="00B66310" w:rsidRPr="00B66310" w:rsidRDefault="00B66310" w:rsidP="00B66310">
      <w:pPr>
        <w:spacing w:line="360" w:lineRule="auto"/>
        <w:jc w:val="both"/>
        <w:rPr>
          <w:sz w:val="18"/>
          <w:szCs w:val="18"/>
        </w:rPr>
      </w:pPr>
    </w:p>
    <w:p w14:paraId="7F4626FF" w14:textId="77777777" w:rsidR="00B66310" w:rsidRPr="00542588" w:rsidRDefault="00B66310" w:rsidP="00B66310">
      <w:pPr>
        <w:pStyle w:val="Standard"/>
        <w:ind w:left="5656"/>
        <w:jc w:val="both"/>
        <w:rPr>
          <w:rFonts w:asciiTheme="minorHAnsi" w:hAnsiTheme="minorHAnsi" w:cstheme="minorHAnsi"/>
          <w:sz w:val="16"/>
          <w:szCs w:val="16"/>
        </w:rPr>
      </w:pPr>
    </w:p>
    <w:p w14:paraId="745852AC" w14:textId="59F57B3E" w:rsidR="003A4B25" w:rsidRPr="003A4B25" w:rsidRDefault="003A4B25" w:rsidP="00B66310">
      <w:pPr>
        <w:spacing w:before="0" w:after="0"/>
        <w:jc w:val="both"/>
        <w:rPr>
          <w:rFonts w:eastAsia="Calibri"/>
          <w:iCs w:val="0"/>
          <w:szCs w:val="20"/>
          <w:lang w:eastAsia="en-US"/>
        </w:rPr>
      </w:pPr>
    </w:p>
    <w:sectPr w:rsidR="003A4B25" w:rsidRPr="003A4B25" w:rsidSect="00112FE3">
      <w:footerReference w:type="default" r:id="rId8"/>
      <w:footerReference w:type="first" r:id="rId9"/>
      <w:endnotePr>
        <w:numFmt w:val="decimal"/>
      </w:endnotePr>
      <w:pgSz w:w="11906" w:h="16838" w:code="9"/>
      <w:pgMar w:top="992" w:right="1077" w:bottom="1440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67AB" w14:textId="77777777" w:rsidR="002E55DD" w:rsidRDefault="002E55DD" w:rsidP="005F02B9">
      <w:r>
        <w:separator/>
      </w:r>
    </w:p>
    <w:p w14:paraId="6558D513" w14:textId="77777777" w:rsidR="002E55DD" w:rsidRDefault="002E55DD" w:rsidP="005F02B9"/>
    <w:p w14:paraId="1BF31E75" w14:textId="77777777" w:rsidR="002E55DD" w:rsidRDefault="002E55DD" w:rsidP="005F02B9"/>
    <w:p w14:paraId="58E43F33" w14:textId="77777777" w:rsidR="002E55DD" w:rsidRDefault="002E55DD"/>
  </w:endnote>
  <w:endnote w:type="continuationSeparator" w:id="0">
    <w:p w14:paraId="4E93DB4E" w14:textId="77777777" w:rsidR="002E55DD" w:rsidRDefault="002E55DD" w:rsidP="005F02B9">
      <w:r>
        <w:continuationSeparator/>
      </w:r>
    </w:p>
    <w:p w14:paraId="19512C96" w14:textId="77777777" w:rsidR="002E55DD" w:rsidRDefault="002E55DD" w:rsidP="005F02B9"/>
    <w:p w14:paraId="5A282386" w14:textId="77777777" w:rsidR="002E55DD" w:rsidRDefault="002E55DD" w:rsidP="005F02B9"/>
    <w:p w14:paraId="50E7ABE3" w14:textId="77777777" w:rsidR="002E55DD" w:rsidRDefault="002E55DD"/>
  </w:endnote>
  <w:endnote w:type="continuationNotice" w:id="1">
    <w:p w14:paraId="1584DC02" w14:textId="77777777" w:rsidR="002E55DD" w:rsidRDefault="002E55D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35544"/>
      <w:docPartObj>
        <w:docPartGallery w:val="Page Numbers (Bottom of Page)"/>
        <w:docPartUnique/>
      </w:docPartObj>
    </w:sdtPr>
    <w:sdtContent>
      <w:sdt>
        <w:sdtPr>
          <w:id w:val="-908454593"/>
          <w:docPartObj>
            <w:docPartGallery w:val="Page Numbers (Top of Page)"/>
            <w:docPartUnique/>
          </w:docPartObj>
        </w:sdtPr>
        <w:sdtContent>
          <w:p w14:paraId="26E0DD43" w14:textId="5CAC99AB" w:rsidR="00C61055" w:rsidRDefault="00C6105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5D36E9" w14:textId="77777777" w:rsidR="00C61055" w:rsidRDefault="00C61055">
    <w:pPr>
      <w:pStyle w:val="Stopka"/>
    </w:pPr>
  </w:p>
  <w:p w14:paraId="5F3E7D9A" w14:textId="77777777" w:rsidR="00C61055" w:rsidRDefault="00C61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1557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2AA2D3" w14:textId="6CC247BB" w:rsidR="00C61055" w:rsidRDefault="00C6105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6D10CF" w14:textId="77777777" w:rsidR="00C61055" w:rsidRDefault="00C61055">
    <w:pPr>
      <w:pStyle w:val="Stopka"/>
    </w:pPr>
  </w:p>
  <w:p w14:paraId="29143551" w14:textId="77777777" w:rsidR="00C61055" w:rsidRDefault="00C61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4F39" w14:textId="77777777" w:rsidR="002E55DD" w:rsidRDefault="002E55DD" w:rsidP="005F02B9">
      <w:r>
        <w:separator/>
      </w:r>
    </w:p>
    <w:p w14:paraId="027922F0" w14:textId="77777777" w:rsidR="002E55DD" w:rsidRDefault="002E55DD" w:rsidP="005F02B9"/>
    <w:p w14:paraId="7C3E13DF" w14:textId="77777777" w:rsidR="002E55DD" w:rsidRDefault="002E55DD" w:rsidP="005F02B9"/>
    <w:p w14:paraId="748D452D" w14:textId="77777777" w:rsidR="002E55DD" w:rsidRDefault="002E55DD"/>
  </w:footnote>
  <w:footnote w:type="continuationSeparator" w:id="0">
    <w:p w14:paraId="281C3475" w14:textId="77777777" w:rsidR="002E55DD" w:rsidRDefault="002E55DD" w:rsidP="005F02B9">
      <w:r>
        <w:continuationSeparator/>
      </w:r>
    </w:p>
    <w:p w14:paraId="5D1527B2" w14:textId="77777777" w:rsidR="002E55DD" w:rsidRDefault="002E55DD" w:rsidP="005F02B9"/>
    <w:p w14:paraId="0FA0C48A" w14:textId="77777777" w:rsidR="002E55DD" w:rsidRDefault="002E55DD" w:rsidP="005F02B9"/>
    <w:p w14:paraId="25A092B0" w14:textId="77777777" w:rsidR="002E55DD" w:rsidRDefault="002E55DD"/>
  </w:footnote>
  <w:footnote w:type="continuationNotice" w:id="1">
    <w:p w14:paraId="4E080E9F" w14:textId="77777777" w:rsidR="002E55DD" w:rsidRDefault="002E55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6A813E"/>
    <w:multiLevelType w:val="hybridMultilevel"/>
    <w:tmpl w:val="470ABDDA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415BB8"/>
    <w:multiLevelType w:val="hybridMultilevel"/>
    <w:tmpl w:val="F76C942A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23E2D64"/>
    <w:multiLevelType w:val="multilevel"/>
    <w:tmpl w:val="3938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6D64B5"/>
    <w:multiLevelType w:val="hybridMultilevel"/>
    <w:tmpl w:val="3A868F42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6417C8"/>
    <w:multiLevelType w:val="hybridMultilevel"/>
    <w:tmpl w:val="8556CDF4"/>
    <w:lvl w:ilvl="0" w:tplc="9CFA9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666104"/>
    <w:multiLevelType w:val="hybridMultilevel"/>
    <w:tmpl w:val="17883C10"/>
    <w:lvl w:ilvl="0" w:tplc="9CFA9D94">
      <w:start w:val="1"/>
      <w:numFmt w:val="bullet"/>
      <w:lvlText w:val="-"/>
      <w:lvlJc w:val="left"/>
      <w:rPr>
        <w:rFonts w:ascii="Calibri" w:hAnsi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5BC24FC"/>
    <w:multiLevelType w:val="hybridMultilevel"/>
    <w:tmpl w:val="DC66CB7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3"/>
  </w:num>
  <w:num w:numId="2" w16cid:durableId="1294823282">
    <w:abstractNumId w:val="11"/>
  </w:num>
  <w:num w:numId="3" w16cid:durableId="1229461998">
    <w:abstractNumId w:val="4"/>
  </w:num>
  <w:num w:numId="4" w16cid:durableId="1661499363">
    <w:abstractNumId w:val="17"/>
  </w:num>
  <w:num w:numId="5" w16cid:durableId="1439057924">
    <w:abstractNumId w:val="15"/>
  </w:num>
  <w:num w:numId="6" w16cid:durableId="674847719">
    <w:abstractNumId w:val="14"/>
  </w:num>
  <w:num w:numId="7" w16cid:durableId="852109156">
    <w:abstractNumId w:val="6"/>
  </w:num>
  <w:num w:numId="8" w16cid:durableId="1236814675">
    <w:abstractNumId w:val="18"/>
  </w:num>
  <w:num w:numId="9" w16cid:durableId="1193765251">
    <w:abstractNumId w:val="8"/>
  </w:num>
  <w:num w:numId="10" w16cid:durableId="786463293">
    <w:abstractNumId w:val="19"/>
  </w:num>
  <w:num w:numId="11" w16cid:durableId="1925020924">
    <w:abstractNumId w:val="24"/>
  </w:num>
  <w:num w:numId="12" w16cid:durableId="30696439">
    <w:abstractNumId w:val="10"/>
  </w:num>
  <w:num w:numId="13" w16cid:durableId="2001423007">
    <w:abstractNumId w:val="9"/>
  </w:num>
  <w:num w:numId="14" w16cid:durableId="1511329478">
    <w:abstractNumId w:val="23"/>
  </w:num>
  <w:num w:numId="15" w16cid:durableId="576404591">
    <w:abstractNumId w:val="2"/>
  </w:num>
  <w:num w:numId="16" w16cid:durableId="80957560">
    <w:abstractNumId w:val="5"/>
  </w:num>
  <w:num w:numId="17" w16cid:durableId="441651341">
    <w:abstractNumId w:val="22"/>
  </w:num>
  <w:num w:numId="18" w16cid:durableId="278142646">
    <w:abstractNumId w:val="20"/>
  </w:num>
  <w:num w:numId="19" w16cid:durableId="2112165322">
    <w:abstractNumId w:val="0"/>
  </w:num>
  <w:num w:numId="20" w16cid:durableId="345711628">
    <w:abstractNumId w:val="7"/>
  </w:num>
  <w:num w:numId="21" w16cid:durableId="532419866">
    <w:abstractNumId w:val="21"/>
  </w:num>
  <w:num w:numId="22" w16cid:durableId="1108040696">
    <w:abstractNumId w:val="1"/>
  </w:num>
  <w:num w:numId="23" w16cid:durableId="917640377">
    <w:abstractNumId w:val="12"/>
  </w:num>
  <w:num w:numId="24" w16cid:durableId="272443404">
    <w:abstractNumId w:val="16"/>
  </w:num>
  <w:num w:numId="25" w16cid:durableId="5216914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86924"/>
    <w:rsid w:val="00090452"/>
    <w:rsid w:val="00090A16"/>
    <w:rsid w:val="00091F7F"/>
    <w:rsid w:val="0009217D"/>
    <w:rsid w:val="000921E9"/>
    <w:rsid w:val="000933A1"/>
    <w:rsid w:val="0009457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2FE3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4E6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039B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5DD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27BB0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25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002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6304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3018"/>
    <w:rsid w:val="00605841"/>
    <w:rsid w:val="00606260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0AA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BC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75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07A7B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5C9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B94"/>
    <w:rsid w:val="009D0CBC"/>
    <w:rsid w:val="009D206A"/>
    <w:rsid w:val="009D2D21"/>
    <w:rsid w:val="009D2FA6"/>
    <w:rsid w:val="009D56B8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1DF2"/>
    <w:rsid w:val="00A0260A"/>
    <w:rsid w:val="00A0338F"/>
    <w:rsid w:val="00A0353B"/>
    <w:rsid w:val="00A03E19"/>
    <w:rsid w:val="00A059A5"/>
    <w:rsid w:val="00A060B1"/>
    <w:rsid w:val="00A075C3"/>
    <w:rsid w:val="00A10223"/>
    <w:rsid w:val="00A118DD"/>
    <w:rsid w:val="00A11B3A"/>
    <w:rsid w:val="00A13555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116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57B1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27BC6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310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248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5186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63CF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055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3CE0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5E80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0FD"/>
    <w:rsid w:val="00D815CB"/>
    <w:rsid w:val="00D84644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4974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4063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Standard">
    <w:name w:val="Standard"/>
    <w:rsid w:val="00B663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</vt:lpstr>
    </vt:vector>
  </TitlesOfParts>
  <Manager/>
  <Company/>
  <LinksUpToDate>false</LinksUpToDate>
  <CharactersWithSpaces>10361</CharactersWithSpaces>
  <SharedDoc>false</SharedDoc>
  <HyperlinkBase>https://www.jozefow.pl/pl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subject>Akt planowania przestrzennego</dc:subject>
  <dc:creator/>
  <cp:keywords>Pismo, akt planowania przestrzennego, wniosek, uwaga, APP.</cp:keywords>
  <dc:description>Szablon jest uniwersalny w sprawach sporządzenia i zmiany APP, jak również wniosków i uwag do APP.</dc:description>
  <cp:lastModifiedBy/>
  <cp:revision>1</cp:revision>
  <dcterms:created xsi:type="dcterms:W3CDTF">2024-07-02T07:26:00Z</dcterms:created>
  <dcterms:modified xsi:type="dcterms:W3CDTF">2024-07-02T07:27:00Z</dcterms:modified>
  <cp:category>6720, 6721, 6724</cp:category>
</cp:coreProperties>
</file>